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F223A" w14:textId="17FC415E" w:rsidR="0061505C" w:rsidRPr="0061505C" w:rsidRDefault="0061505C" w:rsidP="0061505C">
      <w:pPr>
        <w:pStyle w:val="Overskrift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61505C">
        <w:rPr>
          <w:rFonts w:asciiTheme="minorHAnsi" w:hAnsiTheme="minorHAnsi" w:cstheme="minorHAnsi"/>
          <w:sz w:val="28"/>
          <w:szCs w:val="28"/>
        </w:rPr>
        <w:t>Skjema for prisforespørsel til serviceavdelinger</w:t>
      </w:r>
    </w:p>
    <w:p w14:paraId="3E128C6B" w14:textId="0E1471BF" w:rsidR="002D21AD" w:rsidRPr="001F0877" w:rsidRDefault="002D21AD" w:rsidP="0061505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5C5513" w14:textId="0E388595" w:rsidR="0061505C" w:rsidRDefault="0061505C"/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50"/>
        <w:gridCol w:w="126"/>
        <w:gridCol w:w="3118"/>
        <w:gridCol w:w="3119"/>
      </w:tblGrid>
      <w:tr w:rsidR="0061505C" w:rsidRPr="00C86AA7" w14:paraId="66BBAD46" w14:textId="77777777" w:rsidTr="0061505C">
        <w:trPr>
          <w:trHeight w:val="411"/>
        </w:trPr>
        <w:tc>
          <w:tcPr>
            <w:tcW w:w="10031" w:type="dxa"/>
            <w:gridSpan w:val="5"/>
            <w:shd w:val="clear" w:color="auto" w:fill="002060"/>
            <w:vAlign w:val="center"/>
          </w:tcPr>
          <w:p w14:paraId="7885A411" w14:textId="77777777" w:rsidR="0061505C" w:rsidRDefault="0061505C" w:rsidP="006150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F42852" w14:textId="77777777" w:rsidR="0061505C" w:rsidRPr="00C86AA7" w:rsidRDefault="0061505C" w:rsidP="0061505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505C" w:rsidRPr="00C86AA7" w14:paraId="391044E1" w14:textId="77777777" w:rsidTr="0061505C">
        <w:trPr>
          <w:trHeight w:val="424"/>
        </w:trPr>
        <w:tc>
          <w:tcPr>
            <w:tcW w:w="10031" w:type="dxa"/>
            <w:gridSpan w:val="5"/>
            <w:shd w:val="clear" w:color="auto" w:fill="365F91"/>
            <w:vAlign w:val="center"/>
          </w:tcPr>
          <w:p w14:paraId="48F34E51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C86AA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1. Generell informasjon om studien:</w:t>
            </w:r>
          </w:p>
        </w:tc>
      </w:tr>
      <w:tr w:rsidR="0061505C" w:rsidRPr="00C86AA7" w14:paraId="0C5BD500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402F4235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Prosjekttittel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700BB641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  <w:lang w:val="sv-SE"/>
              </w:rPr>
              <w:t>Lim inn fra protokoll eller pasientsamtykke</w:t>
            </w:r>
          </w:p>
        </w:tc>
      </w:tr>
      <w:tr w:rsidR="0061505C" w:rsidRPr="00C86AA7" w14:paraId="24D64C3B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3A071E5E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Inven2-nr.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3E24CCEC" w14:textId="77777777" w:rsidR="0061505C" w:rsidRPr="0061505C" w:rsidRDefault="0061505C" w:rsidP="006150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615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XXXXX</w:t>
            </w:r>
          </w:p>
        </w:tc>
      </w:tr>
      <w:tr w:rsidR="0061505C" w:rsidRPr="00C86AA7" w14:paraId="029A019B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4C374CBF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Sponsor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00882903" w14:textId="77777777" w:rsidR="0061505C" w:rsidRPr="0061505C" w:rsidRDefault="0061505C" w:rsidP="0061505C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OUS eller firmanavn</w:t>
            </w:r>
          </w:p>
        </w:tc>
      </w:tr>
      <w:tr w:rsidR="0061505C" w:rsidRPr="00C86AA7" w14:paraId="5BCF37A5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693C3C8C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PI/Prosjektleder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46EBB6C3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Navn på hovedutprøver</w:t>
            </w:r>
          </w:p>
        </w:tc>
      </w:tr>
      <w:tr w:rsidR="0061505C" w:rsidRPr="00C86AA7" w14:paraId="796441DA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3796A8DB" w14:textId="0E264B00" w:rsidR="0061505C" w:rsidRPr="00C86AA7" w:rsidRDefault="0061505C" w:rsidP="002542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Studiesykepleier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29D8B353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Navn og tlf. nr.</w:t>
            </w:r>
          </w:p>
        </w:tc>
      </w:tr>
      <w:tr w:rsidR="002542C8" w:rsidRPr="00C86AA7" w14:paraId="3E423CE1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4508B885" w14:textId="43D2EDF8" w:rsidR="002542C8" w:rsidRPr="00C86AA7" w:rsidRDefault="002542C8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Forskningskoordinator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7A9B98CF" w14:textId="337A247C" w:rsidR="002542C8" w:rsidRPr="0061505C" w:rsidRDefault="002542C8" w:rsidP="0061505C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Navn og tlf. nr.</w:t>
            </w:r>
          </w:p>
        </w:tc>
      </w:tr>
      <w:tr w:rsidR="0061505C" w:rsidRPr="00C86AA7" w14:paraId="238BF79B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163F4C12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Avdeling/enhet 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15561C64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Sted hvor studien skal gjennomføres</w:t>
            </w:r>
          </w:p>
        </w:tc>
      </w:tr>
      <w:tr w:rsidR="0061505C" w:rsidRPr="00C86AA7" w14:paraId="36CAC1C7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4BA6AF87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Maks antall pasienter</w:t>
            </w:r>
          </w:p>
          <w:p w14:paraId="54A8AD0D" w14:textId="039CDAD8" w:rsidR="0061505C" w:rsidRPr="00395BDA" w:rsidRDefault="0061505C" w:rsidP="006150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5BDA">
              <w:rPr>
                <w:rFonts w:ascii="Calibri" w:hAnsi="Calibri" w:cs="Calibri"/>
                <w:bCs/>
                <w:sz w:val="22"/>
                <w:szCs w:val="22"/>
              </w:rPr>
              <w:t>(+</w:t>
            </w:r>
            <w:r w:rsidR="00395BDA" w:rsidRPr="00395BDA">
              <w:rPr>
                <w:rFonts w:ascii="Calibri" w:hAnsi="Calibri" w:cs="Calibri"/>
                <w:bCs/>
                <w:sz w:val="22"/>
                <w:szCs w:val="22"/>
              </w:rPr>
              <w:t xml:space="preserve"> ev</w:t>
            </w:r>
            <w:r w:rsidRPr="00395BDA">
              <w:rPr>
                <w:rFonts w:ascii="Calibri" w:hAnsi="Calibri" w:cs="Calibri"/>
                <w:bCs/>
                <w:sz w:val="22"/>
                <w:szCs w:val="22"/>
              </w:rPr>
              <w:t>. screen fail ratio)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6603B1D9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xx</w:t>
            </w:r>
          </w:p>
        </w:tc>
      </w:tr>
      <w:tr w:rsidR="0061505C" w:rsidRPr="00C86AA7" w14:paraId="19F561C7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1B78B102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Rekrutteringsperiode (fra- til)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002B58AC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dd.mm.åååå – dd.mm.åååå</w:t>
            </w:r>
          </w:p>
        </w:tc>
      </w:tr>
      <w:tr w:rsidR="0061505C" w:rsidRPr="00C86AA7" w14:paraId="488628D4" w14:textId="77777777" w:rsidTr="0061505C">
        <w:trPr>
          <w:trHeight w:val="340"/>
        </w:trPr>
        <w:tc>
          <w:tcPr>
            <w:tcW w:w="3668" w:type="dxa"/>
            <w:gridSpan w:val="2"/>
            <w:shd w:val="clear" w:color="auto" w:fill="DBE5F1"/>
            <w:vAlign w:val="center"/>
          </w:tcPr>
          <w:p w14:paraId="75B4D7F9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Forventet behandlingstid/pas.</w:t>
            </w:r>
          </w:p>
        </w:tc>
        <w:tc>
          <w:tcPr>
            <w:tcW w:w="6363" w:type="dxa"/>
            <w:gridSpan w:val="3"/>
            <w:shd w:val="clear" w:color="auto" w:fill="DBE5F1"/>
            <w:vAlign w:val="center"/>
          </w:tcPr>
          <w:p w14:paraId="35CE5B02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For eksempel 3 sykluser av 28 dager</w:t>
            </w:r>
          </w:p>
        </w:tc>
      </w:tr>
      <w:tr w:rsidR="0061505C" w:rsidRPr="00C86AA7" w14:paraId="6E2D574E" w14:textId="77777777" w:rsidTr="0061505C">
        <w:trPr>
          <w:trHeight w:val="400"/>
        </w:trPr>
        <w:tc>
          <w:tcPr>
            <w:tcW w:w="10031" w:type="dxa"/>
            <w:gridSpan w:val="5"/>
            <w:shd w:val="clear" w:color="auto" w:fill="365F91"/>
            <w:vAlign w:val="center"/>
          </w:tcPr>
          <w:p w14:paraId="5DD92355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C86AA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2. </w:t>
            </w:r>
            <w:r w:rsidRPr="00F174D3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 xml:space="preserve"> Studiespesifikke </w:t>
            </w: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u</w:t>
            </w:r>
            <w:r w:rsidRPr="00C86AA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ndersøkelser, svarrapport m.m.:</w:t>
            </w: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61505C" w:rsidRPr="00C86AA7" w14:paraId="369D59E4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5C7B4CF6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Hva skal utføres?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01445C80" w14:textId="77777777" w:rsidR="0061505C" w:rsidRPr="0061505C" w:rsidRDefault="0061505C" w:rsidP="0061505C">
            <w:pPr>
              <w:rPr>
                <w:rFonts w:ascii="Calibri" w:hAnsi="Calibri" w:cs="Calibri"/>
                <w:bCs/>
                <w:i/>
                <w:color w:val="C00000"/>
                <w:sz w:val="22"/>
                <w:szCs w:val="22"/>
              </w:rPr>
            </w:pPr>
            <w:r w:rsidRPr="0061505C">
              <w:rPr>
                <w:rFonts w:ascii="Calibri" w:hAnsi="Calibri" w:cs="Calibri"/>
                <w:bCs/>
                <w:i/>
                <w:color w:val="C00000"/>
                <w:sz w:val="22"/>
                <w:szCs w:val="22"/>
              </w:rPr>
              <w:t>List opp alle prosedyrer/prøver avdelingen skal utføre</w:t>
            </w:r>
          </w:p>
        </w:tc>
      </w:tr>
      <w:tr w:rsidR="0061505C" w:rsidRPr="00C86AA7" w14:paraId="5756ADEF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4D8E4CEE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Hvordan?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672A283E" w14:textId="77777777" w:rsidR="0061505C" w:rsidRPr="00106B07" w:rsidRDefault="0061505C" w:rsidP="0061505C">
            <w:pPr>
              <w:rPr>
                <w:rFonts w:ascii="Calibri" w:hAnsi="Calibri" w:cs="Calibri"/>
                <w:i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C00000"/>
                <w:sz w:val="22"/>
                <w:szCs w:val="22"/>
              </w:rPr>
              <w:t xml:space="preserve">Ev. </w:t>
            </w:r>
            <w:r w:rsidRPr="00F174D3">
              <w:rPr>
                <w:rFonts w:ascii="Calibri" w:hAnsi="Calibri" w:cs="Calibri"/>
                <w:i/>
                <w:color w:val="C00000"/>
                <w:sz w:val="22"/>
                <w:szCs w:val="22"/>
              </w:rPr>
              <w:t>spesielle krav til utførelsen av prosedyren/prøven(e)</w:t>
            </w:r>
          </w:p>
        </w:tc>
      </w:tr>
      <w:tr w:rsidR="0061505C" w:rsidRPr="00C86AA7" w14:paraId="7370D5AC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335B9ABE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Hvor ofte?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5C4C3A99" w14:textId="77777777" w:rsidR="0061505C" w:rsidRPr="00C86AA7" w:rsidRDefault="0061505C" w:rsidP="0061505C">
            <w:pPr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106B07">
              <w:rPr>
                <w:rFonts w:ascii="Calibri" w:hAnsi="Calibri" w:cs="Calibri"/>
                <w:bCs/>
                <w:i/>
                <w:color w:val="C00000"/>
                <w:sz w:val="22"/>
                <w:szCs w:val="22"/>
              </w:rPr>
              <w:t>Når skal prosedyren utføres; hvilke visitter/tidsintervaller</w:t>
            </w:r>
          </w:p>
        </w:tc>
      </w:tr>
      <w:tr w:rsidR="0061505C" w:rsidRPr="00C86AA7" w14:paraId="605A3092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4AC21C5F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Hvor er prosedyren beskrevet?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13C75024" w14:textId="77777777" w:rsidR="0061505C" w:rsidRPr="00106B07" w:rsidRDefault="0061505C" w:rsidP="0061505C">
            <w:pPr>
              <w:rPr>
                <w:rFonts w:ascii="Calibri" w:hAnsi="Calibri" w:cs="Calibri"/>
                <w:i/>
                <w:color w:val="C00000"/>
                <w:sz w:val="22"/>
                <w:szCs w:val="22"/>
              </w:rPr>
            </w:pPr>
            <w:r w:rsidRPr="00106B07">
              <w:rPr>
                <w:rFonts w:ascii="Calibri" w:hAnsi="Calibri" w:cs="Calibri"/>
                <w:i/>
                <w:color w:val="C00000"/>
                <w:sz w:val="22"/>
                <w:szCs w:val="22"/>
              </w:rPr>
              <w:t>Protokoll/manual (side)</w:t>
            </w:r>
          </w:p>
        </w:tc>
      </w:tr>
      <w:tr w:rsidR="0061505C" w:rsidRPr="00C86AA7" w14:paraId="1D8E7C12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7F06336B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Svarrapport (type og hyppighet)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2BEF7CAB" w14:textId="77777777" w:rsidR="0061505C" w:rsidRPr="00C86AA7" w:rsidRDefault="0061505C" w:rsidP="0061505C">
            <w:pPr>
              <w:rPr>
                <w:rFonts w:ascii="Arial" w:hAnsi="Arial" w:cs="Arial"/>
                <w:i/>
                <w:iCs/>
                <w:color w:val="C00000"/>
                <w:lang w:val="sv-SE"/>
              </w:rPr>
            </w:pPr>
          </w:p>
        </w:tc>
      </w:tr>
      <w:tr w:rsidR="0061505C" w:rsidRPr="00C86AA7" w14:paraId="27DDBF75" w14:textId="77777777" w:rsidTr="0061505C">
        <w:trPr>
          <w:trHeight w:val="392"/>
        </w:trPr>
        <w:tc>
          <w:tcPr>
            <w:tcW w:w="10031" w:type="dxa"/>
            <w:gridSpan w:val="5"/>
            <w:tcBorders>
              <w:top w:val="nil"/>
            </w:tcBorders>
            <w:shd w:val="clear" w:color="auto" w:fill="365F91"/>
            <w:vAlign w:val="center"/>
          </w:tcPr>
          <w:p w14:paraId="7E3A911B" w14:textId="77777777" w:rsidR="0061505C" w:rsidRPr="002E0D4E" w:rsidRDefault="0061505C" w:rsidP="0061505C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F174D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174D3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Ordinære behandlingsrelaterte</w:t>
            </w: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3784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analyser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og undersøkelser</w:t>
            </w:r>
            <w:r w:rsidRPr="0023784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(ikke studiespesifikke)</w:t>
            </w:r>
          </w:p>
        </w:tc>
      </w:tr>
      <w:tr w:rsidR="0061505C" w:rsidRPr="00C86AA7" w14:paraId="016E8BFE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0106AEB8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Hv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ilke analyser?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786979B2" w14:textId="77777777" w:rsidR="0061505C" w:rsidRPr="00C86AA7" w:rsidRDefault="0061505C" w:rsidP="0061505C">
            <w:pPr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</w:tc>
      </w:tr>
      <w:tr w:rsidR="0061505C" w:rsidRPr="00C86AA7" w14:paraId="1F5C8249" w14:textId="77777777" w:rsidTr="0061505C">
        <w:trPr>
          <w:trHeight w:val="340"/>
        </w:trPr>
        <w:tc>
          <w:tcPr>
            <w:tcW w:w="2518" w:type="dxa"/>
            <w:shd w:val="clear" w:color="auto" w:fill="DBE5F1"/>
            <w:vAlign w:val="center"/>
          </w:tcPr>
          <w:p w14:paraId="08FD44B3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Hvor ofte?</w:t>
            </w:r>
          </w:p>
        </w:tc>
        <w:tc>
          <w:tcPr>
            <w:tcW w:w="7513" w:type="dxa"/>
            <w:gridSpan w:val="4"/>
            <w:shd w:val="clear" w:color="auto" w:fill="DBE5F1"/>
            <w:vAlign w:val="center"/>
          </w:tcPr>
          <w:p w14:paraId="77414E0F" w14:textId="77777777" w:rsidR="0061505C" w:rsidRPr="00C86AA7" w:rsidRDefault="0061505C" w:rsidP="0061505C">
            <w:pPr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</w:tc>
      </w:tr>
      <w:tr w:rsidR="0061505C" w:rsidRPr="00C86AA7" w14:paraId="6085BB10" w14:textId="77777777" w:rsidTr="0061505C">
        <w:trPr>
          <w:trHeight w:val="392"/>
        </w:trPr>
        <w:tc>
          <w:tcPr>
            <w:tcW w:w="10031" w:type="dxa"/>
            <w:gridSpan w:val="5"/>
            <w:tcBorders>
              <w:top w:val="nil"/>
            </w:tcBorders>
            <w:shd w:val="clear" w:color="auto" w:fill="365F91"/>
            <w:vAlign w:val="center"/>
          </w:tcPr>
          <w:p w14:paraId="3AFEEAE2" w14:textId="77777777" w:rsidR="0061505C" w:rsidRPr="00C86AA7" w:rsidRDefault="0061505C" w:rsidP="0061505C">
            <w:pPr>
              <w:rPr>
                <w:rFonts w:ascii="Calibri" w:hAnsi="Calibri" w:cs="Calibri"/>
                <w:color w:val="FFFFFF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4</w:t>
            </w:r>
            <w:r w:rsidRPr="00C86AA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. Prisestimat:</w:t>
            </w:r>
          </w:p>
        </w:tc>
      </w:tr>
      <w:tr w:rsidR="0061505C" w:rsidRPr="00C86AA7" w14:paraId="3E8200DD" w14:textId="77777777" w:rsidTr="0061505C">
        <w:trPr>
          <w:trHeight w:val="397"/>
        </w:trPr>
        <w:tc>
          <w:tcPr>
            <w:tcW w:w="2518" w:type="dxa"/>
            <w:shd w:val="clear" w:color="auto" w:fill="4F81BD"/>
            <w:vAlign w:val="center"/>
          </w:tcPr>
          <w:p w14:paraId="05664249" w14:textId="77777777" w:rsidR="0061505C" w:rsidRPr="00F174D3" w:rsidRDefault="0061505C" w:rsidP="0061505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174D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Prosedyre/prøve:</w:t>
            </w:r>
          </w:p>
        </w:tc>
        <w:tc>
          <w:tcPr>
            <w:tcW w:w="1276" w:type="dxa"/>
            <w:gridSpan w:val="2"/>
            <w:shd w:val="clear" w:color="auto" w:fill="4F81BD"/>
            <w:vAlign w:val="center"/>
          </w:tcPr>
          <w:p w14:paraId="3F09AC75" w14:textId="77777777" w:rsidR="0061505C" w:rsidRPr="00F174D3" w:rsidRDefault="0061505C" w:rsidP="0061505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174D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Pris pr. stk:</w:t>
            </w:r>
          </w:p>
        </w:tc>
        <w:tc>
          <w:tcPr>
            <w:tcW w:w="3118" w:type="dxa"/>
            <w:shd w:val="clear" w:color="auto" w:fill="4F81BD"/>
            <w:vAlign w:val="center"/>
          </w:tcPr>
          <w:p w14:paraId="7129D859" w14:textId="77777777" w:rsidR="0061505C" w:rsidRPr="00F174D3" w:rsidRDefault="0061505C" w:rsidP="0061505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174D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Antall pasienter </w:t>
            </w:r>
          </w:p>
        </w:tc>
        <w:tc>
          <w:tcPr>
            <w:tcW w:w="3119" w:type="dxa"/>
            <w:shd w:val="clear" w:color="auto" w:fill="4F81BD"/>
            <w:vAlign w:val="center"/>
          </w:tcPr>
          <w:p w14:paraId="6D5DB1FC" w14:textId="77777777" w:rsidR="0061505C" w:rsidRPr="00F174D3" w:rsidRDefault="0061505C" w:rsidP="0061505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Ev. kommentarer</w:t>
            </w:r>
          </w:p>
        </w:tc>
      </w:tr>
      <w:tr w:rsidR="0061505C" w:rsidRPr="00C86AA7" w14:paraId="7483E5F5" w14:textId="77777777" w:rsidTr="0061505C">
        <w:trPr>
          <w:trHeight w:val="397"/>
        </w:trPr>
        <w:tc>
          <w:tcPr>
            <w:tcW w:w="2518" w:type="dxa"/>
            <w:shd w:val="clear" w:color="auto" w:fill="DBE5F1"/>
            <w:vAlign w:val="center"/>
          </w:tcPr>
          <w:p w14:paraId="1C6802EB" w14:textId="77777777" w:rsidR="0061505C" w:rsidRPr="0061505C" w:rsidRDefault="0061505C" w:rsidP="006150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05C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Ta med alt som er listet i pkt. 2</w:t>
            </w:r>
          </w:p>
        </w:tc>
        <w:tc>
          <w:tcPr>
            <w:tcW w:w="1276" w:type="dxa"/>
            <w:gridSpan w:val="2"/>
            <w:shd w:val="clear" w:color="auto" w:fill="DBE5F1"/>
            <w:vAlign w:val="center"/>
          </w:tcPr>
          <w:p w14:paraId="5D44A2AC" w14:textId="77777777" w:rsidR="0061505C" w:rsidRPr="00106B07" w:rsidRDefault="0061505C" w:rsidP="0061505C">
            <w:pPr>
              <w:rPr>
                <w:rFonts w:ascii="Calibri" w:hAnsi="Calibri" w:cs="Calibri"/>
                <w:i/>
                <w:color w:val="C00000"/>
                <w:sz w:val="22"/>
                <w:szCs w:val="22"/>
              </w:rPr>
            </w:pPr>
            <w:r w:rsidRPr="00106B07">
              <w:rPr>
                <w:rFonts w:ascii="Calibri" w:hAnsi="Calibri" w:cs="Calibri"/>
                <w:i/>
                <w:color w:val="C00000"/>
                <w:sz w:val="22"/>
                <w:szCs w:val="22"/>
              </w:rPr>
              <w:t>Ref. prisliste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2D218E41" w14:textId="77777777" w:rsidR="0061505C" w:rsidRPr="00106B07" w:rsidRDefault="0061505C" w:rsidP="0061505C">
            <w:pPr>
              <w:rPr>
                <w:rFonts w:ascii="Calibri" w:hAnsi="Calibri" w:cs="Calibri"/>
                <w:i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C00000"/>
                <w:sz w:val="22"/>
                <w:szCs w:val="22"/>
              </w:rPr>
              <w:t>Forventet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7B5B316C" w14:textId="77777777" w:rsidR="0061505C" w:rsidRPr="00106B07" w:rsidRDefault="0061505C" w:rsidP="0061505C">
            <w:pPr>
              <w:rPr>
                <w:rFonts w:ascii="Calibri" w:hAnsi="Calibri" w:cs="Calibri"/>
                <w:i/>
                <w:color w:val="C00000"/>
                <w:sz w:val="22"/>
                <w:szCs w:val="22"/>
              </w:rPr>
            </w:pPr>
          </w:p>
        </w:tc>
      </w:tr>
      <w:tr w:rsidR="0061505C" w:rsidRPr="00C86AA7" w14:paraId="629820A0" w14:textId="77777777" w:rsidTr="0061505C">
        <w:trPr>
          <w:trHeight w:val="397"/>
        </w:trPr>
        <w:tc>
          <w:tcPr>
            <w:tcW w:w="2518" w:type="dxa"/>
            <w:shd w:val="clear" w:color="auto" w:fill="DBE5F1"/>
            <w:vAlign w:val="center"/>
          </w:tcPr>
          <w:p w14:paraId="0319CD3C" w14:textId="77777777" w:rsidR="0061505C" w:rsidRPr="00C86AA7" w:rsidRDefault="0061505C" w:rsidP="0061505C"/>
        </w:tc>
        <w:tc>
          <w:tcPr>
            <w:tcW w:w="1276" w:type="dxa"/>
            <w:gridSpan w:val="2"/>
            <w:shd w:val="clear" w:color="auto" w:fill="DBE5F1"/>
            <w:vAlign w:val="center"/>
          </w:tcPr>
          <w:p w14:paraId="0FE33990" w14:textId="77777777" w:rsidR="0061505C" w:rsidRPr="00C86AA7" w:rsidRDefault="0061505C" w:rsidP="0061505C"/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B23F6B9" w14:textId="77777777" w:rsidR="0061505C" w:rsidRPr="00C86AA7" w:rsidRDefault="0061505C" w:rsidP="0061505C"/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4DBCE488" w14:textId="77777777" w:rsidR="0061505C" w:rsidRPr="00C86AA7" w:rsidRDefault="0061505C" w:rsidP="0061505C"/>
        </w:tc>
      </w:tr>
      <w:tr w:rsidR="0061505C" w:rsidRPr="00C86AA7" w14:paraId="498C34C5" w14:textId="77777777" w:rsidTr="0061505C">
        <w:trPr>
          <w:trHeight w:val="397"/>
        </w:trPr>
        <w:tc>
          <w:tcPr>
            <w:tcW w:w="2518" w:type="dxa"/>
            <w:shd w:val="clear" w:color="auto" w:fill="DBE5F1"/>
            <w:vAlign w:val="center"/>
          </w:tcPr>
          <w:p w14:paraId="0128978F" w14:textId="77777777" w:rsidR="0061505C" w:rsidRPr="00C86AA7" w:rsidRDefault="0061505C" w:rsidP="0061505C"/>
        </w:tc>
        <w:tc>
          <w:tcPr>
            <w:tcW w:w="1276" w:type="dxa"/>
            <w:gridSpan w:val="2"/>
            <w:shd w:val="clear" w:color="auto" w:fill="DBE5F1"/>
            <w:vAlign w:val="center"/>
          </w:tcPr>
          <w:p w14:paraId="0D4AFEFA" w14:textId="77777777" w:rsidR="0061505C" w:rsidRPr="00C86AA7" w:rsidRDefault="0061505C" w:rsidP="0061505C"/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1246EE0" w14:textId="77777777" w:rsidR="0061505C" w:rsidRPr="00C86AA7" w:rsidRDefault="0061505C" w:rsidP="0061505C"/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3DBE533E" w14:textId="77777777" w:rsidR="0061505C" w:rsidRPr="00C86AA7" w:rsidRDefault="0061505C" w:rsidP="0061505C"/>
        </w:tc>
      </w:tr>
      <w:tr w:rsidR="00FC2343" w:rsidRPr="00C86AA7" w14:paraId="6BF952E0" w14:textId="77777777" w:rsidTr="0061505C">
        <w:trPr>
          <w:trHeight w:val="397"/>
        </w:trPr>
        <w:tc>
          <w:tcPr>
            <w:tcW w:w="2518" w:type="dxa"/>
            <w:shd w:val="clear" w:color="auto" w:fill="DBE5F1"/>
            <w:vAlign w:val="center"/>
          </w:tcPr>
          <w:p w14:paraId="06521447" w14:textId="77777777" w:rsidR="00FC2343" w:rsidRPr="00C86AA7" w:rsidRDefault="00FC2343" w:rsidP="0061505C"/>
        </w:tc>
        <w:tc>
          <w:tcPr>
            <w:tcW w:w="1276" w:type="dxa"/>
            <w:gridSpan w:val="2"/>
            <w:shd w:val="clear" w:color="auto" w:fill="DBE5F1"/>
            <w:vAlign w:val="center"/>
          </w:tcPr>
          <w:p w14:paraId="15E0A9A8" w14:textId="77777777" w:rsidR="00FC2343" w:rsidRPr="00C86AA7" w:rsidRDefault="00FC2343" w:rsidP="0061505C"/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66D95EE8" w14:textId="77777777" w:rsidR="00FC2343" w:rsidRPr="00C86AA7" w:rsidRDefault="00FC2343" w:rsidP="0061505C"/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3C1AD20F" w14:textId="77777777" w:rsidR="00FC2343" w:rsidRPr="00C86AA7" w:rsidRDefault="00FC2343" w:rsidP="0061505C"/>
        </w:tc>
      </w:tr>
    </w:tbl>
    <w:p w14:paraId="29696A24" w14:textId="4C19A5B8" w:rsidR="0061505C" w:rsidRDefault="0061505C"/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6363"/>
      </w:tblGrid>
      <w:tr w:rsidR="0061505C" w:rsidRPr="00C86AA7" w14:paraId="0BDA3708" w14:textId="77777777" w:rsidTr="0061505C">
        <w:trPr>
          <w:trHeight w:val="411"/>
        </w:trPr>
        <w:tc>
          <w:tcPr>
            <w:tcW w:w="10031" w:type="dxa"/>
            <w:gridSpan w:val="2"/>
            <w:shd w:val="clear" w:color="auto" w:fill="4F6228"/>
            <w:vAlign w:val="center"/>
          </w:tcPr>
          <w:p w14:paraId="6A52F6FD" w14:textId="7ADF94FE" w:rsidR="0061505C" w:rsidRPr="00C86AA7" w:rsidRDefault="0061505C" w:rsidP="0061505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C86AA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Fylle</w:t>
            </w:r>
            <w:r w:rsidR="00FC2343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 ut av serviceavdeling (ev. v</w:t>
            </w:r>
            <w:r w:rsidRPr="00C86AA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ia e-mail):</w:t>
            </w:r>
          </w:p>
        </w:tc>
      </w:tr>
      <w:tr w:rsidR="0061505C" w:rsidRPr="00C86AA7" w14:paraId="75B6DDEF" w14:textId="77777777" w:rsidTr="0061505C">
        <w:trPr>
          <w:trHeight w:val="340"/>
        </w:trPr>
        <w:tc>
          <w:tcPr>
            <w:tcW w:w="3668" w:type="dxa"/>
            <w:shd w:val="clear" w:color="auto" w:fill="D6E3BC"/>
            <w:vAlign w:val="center"/>
          </w:tcPr>
          <w:p w14:paraId="4D7DEFB1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Aksept på deltakelse</w:t>
            </w:r>
          </w:p>
        </w:tc>
        <w:tc>
          <w:tcPr>
            <w:tcW w:w="6363" w:type="dxa"/>
            <w:shd w:val="clear" w:color="auto" w:fill="D6E3BC"/>
            <w:vAlign w:val="center"/>
          </w:tcPr>
          <w:p w14:paraId="73614592" w14:textId="77777777" w:rsidR="0061505C" w:rsidRPr="00F174D3" w:rsidRDefault="0061505C" w:rsidP="006150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174D3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  <w:lang w:val="sv-SE"/>
              </w:rPr>
              <w:t>&lt;ja/nei/mer info trengs&gt;</w:t>
            </w:r>
          </w:p>
        </w:tc>
      </w:tr>
      <w:tr w:rsidR="0061505C" w:rsidRPr="00C86AA7" w14:paraId="23545FBC" w14:textId="77777777" w:rsidTr="0061505C">
        <w:trPr>
          <w:trHeight w:val="340"/>
        </w:trPr>
        <w:tc>
          <w:tcPr>
            <w:tcW w:w="3668" w:type="dxa"/>
            <w:shd w:val="clear" w:color="auto" w:fill="D6E3BC"/>
            <w:vAlign w:val="center"/>
          </w:tcPr>
          <w:p w14:paraId="036D093F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Kontaktperson</w:t>
            </w:r>
          </w:p>
        </w:tc>
        <w:tc>
          <w:tcPr>
            <w:tcW w:w="6363" w:type="dxa"/>
            <w:shd w:val="clear" w:color="auto" w:fill="D6E3BC"/>
            <w:vAlign w:val="center"/>
          </w:tcPr>
          <w:p w14:paraId="09086D43" w14:textId="0F696E6D" w:rsidR="0061505C" w:rsidRPr="00F174D3" w:rsidRDefault="0061505C" w:rsidP="006150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4D3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&lt;Navn og kontaktdetaljer for ansvarlig for prosjektet i avd</w:t>
            </w:r>
            <w:r w:rsidR="002D7526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.</w:t>
            </w:r>
            <w:r w:rsidRPr="00F174D3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&gt;</w:t>
            </w:r>
          </w:p>
        </w:tc>
      </w:tr>
      <w:tr w:rsidR="0061505C" w:rsidRPr="00C86AA7" w14:paraId="4D627DD0" w14:textId="77777777" w:rsidTr="0061505C">
        <w:trPr>
          <w:trHeight w:val="340"/>
        </w:trPr>
        <w:tc>
          <w:tcPr>
            <w:tcW w:w="3668" w:type="dxa"/>
            <w:shd w:val="clear" w:color="auto" w:fill="D6E3BC"/>
            <w:vAlign w:val="center"/>
          </w:tcPr>
          <w:p w14:paraId="76E97234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Aksept for pris</w:t>
            </w:r>
          </w:p>
        </w:tc>
        <w:tc>
          <w:tcPr>
            <w:tcW w:w="6363" w:type="dxa"/>
            <w:shd w:val="clear" w:color="auto" w:fill="D6E3BC"/>
            <w:vAlign w:val="center"/>
          </w:tcPr>
          <w:p w14:paraId="74CF3CF5" w14:textId="77777777" w:rsidR="0061505C" w:rsidRPr="00F174D3" w:rsidRDefault="0061505C" w:rsidP="0061505C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&lt;Ja/Nei/Ev.</w:t>
            </w:r>
            <w:r w:rsidRPr="00F174D3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 xml:space="preserve"> korreksjoner av prisestimat&gt;</w:t>
            </w:r>
          </w:p>
        </w:tc>
      </w:tr>
      <w:tr w:rsidR="0061505C" w:rsidRPr="00C86AA7" w14:paraId="711A0EED" w14:textId="77777777" w:rsidTr="0061505C">
        <w:trPr>
          <w:trHeight w:val="340"/>
        </w:trPr>
        <w:tc>
          <w:tcPr>
            <w:tcW w:w="3668" w:type="dxa"/>
            <w:shd w:val="clear" w:color="auto" w:fill="D6E3BC"/>
            <w:vAlign w:val="center"/>
          </w:tcPr>
          <w:p w14:paraId="56816350" w14:textId="77777777" w:rsidR="0061505C" w:rsidRPr="00C86AA7" w:rsidRDefault="0061505C" w:rsidP="006150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6AA7">
              <w:rPr>
                <w:rFonts w:ascii="Calibri" w:hAnsi="Calibri" w:cs="Calibri"/>
                <w:b/>
                <w:bCs/>
                <w:sz w:val="22"/>
                <w:szCs w:val="22"/>
              </w:rPr>
              <w:t>Kommentarer</w:t>
            </w:r>
          </w:p>
        </w:tc>
        <w:tc>
          <w:tcPr>
            <w:tcW w:w="6363" w:type="dxa"/>
            <w:shd w:val="clear" w:color="auto" w:fill="D6E3BC"/>
            <w:vAlign w:val="center"/>
          </w:tcPr>
          <w:p w14:paraId="3CCBCA3B" w14:textId="77777777" w:rsidR="0061505C" w:rsidRPr="00F174D3" w:rsidRDefault="0061505C" w:rsidP="0061505C">
            <w:pPr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F174D3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&lt;Aktuelle opplysninger til PI&gt;</w:t>
            </w:r>
          </w:p>
        </w:tc>
      </w:tr>
    </w:tbl>
    <w:p w14:paraId="0EF757FE" w14:textId="41F75E13" w:rsidR="0061505C" w:rsidRDefault="0061505C"/>
    <w:p w14:paraId="49E0DE96" w14:textId="77777777" w:rsidR="0061505C" w:rsidRDefault="0061505C"/>
    <w:sectPr w:rsidR="0061505C" w:rsidSect="001F087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15DEF" w14:textId="77777777" w:rsidR="009A1C12" w:rsidRDefault="009A1C12">
      <w:r>
        <w:separator/>
      </w:r>
    </w:p>
  </w:endnote>
  <w:endnote w:type="continuationSeparator" w:id="0">
    <w:p w14:paraId="582D8CA0" w14:textId="77777777" w:rsidR="009A1C12" w:rsidRDefault="009A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AEF7" w14:textId="77777777" w:rsidR="009A1C12" w:rsidRDefault="009A1C12">
      <w:r>
        <w:separator/>
      </w:r>
    </w:p>
  </w:footnote>
  <w:footnote w:type="continuationSeparator" w:id="0">
    <w:p w14:paraId="3126A0D7" w14:textId="77777777" w:rsidR="009A1C12" w:rsidRDefault="009A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55"/>
    <w:rsid w:val="00082392"/>
    <w:rsid w:val="00102A8C"/>
    <w:rsid w:val="00106B07"/>
    <w:rsid w:val="00125B7E"/>
    <w:rsid w:val="001267AB"/>
    <w:rsid w:val="001B10B6"/>
    <w:rsid w:val="001F0877"/>
    <w:rsid w:val="00237844"/>
    <w:rsid w:val="002542C8"/>
    <w:rsid w:val="002D21AD"/>
    <w:rsid w:val="002D7526"/>
    <w:rsid w:val="002E0D4E"/>
    <w:rsid w:val="002E6F51"/>
    <w:rsid w:val="00395BDA"/>
    <w:rsid w:val="00413FEF"/>
    <w:rsid w:val="0047758F"/>
    <w:rsid w:val="005747B2"/>
    <w:rsid w:val="0061505C"/>
    <w:rsid w:val="006A019F"/>
    <w:rsid w:val="007139BC"/>
    <w:rsid w:val="008C1B7B"/>
    <w:rsid w:val="009934B8"/>
    <w:rsid w:val="009A1C12"/>
    <w:rsid w:val="00A33E93"/>
    <w:rsid w:val="00B45855"/>
    <w:rsid w:val="00C45745"/>
    <w:rsid w:val="00C6641D"/>
    <w:rsid w:val="00C86AA7"/>
    <w:rsid w:val="00D10E67"/>
    <w:rsid w:val="00D80084"/>
    <w:rsid w:val="00D92842"/>
    <w:rsid w:val="00E54078"/>
    <w:rsid w:val="00E57B6E"/>
    <w:rsid w:val="00E75089"/>
    <w:rsid w:val="00F174D3"/>
    <w:rsid w:val="00FB24C1"/>
    <w:rsid w:val="00F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28C05"/>
  <w15:docId w15:val="{E060FD91-A7B9-45FF-B482-3E8D446D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745"/>
    <w:rPr>
      <w:rFonts w:ascii="Times New Roman" w:hAnsi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50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C457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sid w:val="00C45745"/>
    <w:rPr>
      <w:rFonts w:ascii="Tahoma" w:hAnsi="Tahoma" w:cs="Tahoma"/>
      <w:sz w:val="16"/>
      <w:szCs w:val="16"/>
      <w:lang w:eastAsia="nb-NO"/>
    </w:rPr>
  </w:style>
  <w:style w:type="character" w:styleId="Merknadsreferanse">
    <w:name w:val="annotation reference"/>
    <w:basedOn w:val="Standardskriftforavsnitt"/>
    <w:uiPriority w:val="99"/>
    <w:semiHidden/>
    <w:rsid w:val="00C45745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C45745"/>
  </w:style>
  <w:style w:type="character" w:customStyle="1" w:styleId="MerknadstekstTegn">
    <w:name w:val="Merknadstekst Tegn"/>
    <w:basedOn w:val="Standardskriftforavsnitt"/>
    <w:link w:val="Merknadstekst"/>
    <w:uiPriority w:val="99"/>
    <w:rsid w:val="00C45745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C457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C45745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C4574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45745"/>
    <w:rPr>
      <w:rFonts w:ascii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C457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45745"/>
    <w:rPr>
      <w:rFonts w:ascii="Times New Roman" w:hAnsi="Times New Roman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rsid w:val="00C45745"/>
    <w:rPr>
      <w:rFonts w:ascii="Times New Roman" w:hAnsi="Times New Roman" w:cs="Times New Roman"/>
      <w:color w:val="0000FF"/>
      <w:u w:val="single"/>
    </w:rPr>
  </w:style>
  <w:style w:type="character" w:styleId="Sterk">
    <w:name w:val="Strong"/>
    <w:basedOn w:val="Standardskriftforavsnitt"/>
    <w:uiPriority w:val="99"/>
    <w:qFormat/>
    <w:rsid w:val="00C45745"/>
    <w:rPr>
      <w:rFonts w:ascii="Times New Roman" w:hAnsi="Times New Roman" w:cs="Times New Roman"/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15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d2fee4-f966-4b18-be43-daf3702d7d8a"/>
    <FNSPRollUpIngress xmlns="9bd2fee4-f966-4b18-be43-daf3702d7d8a" xsi:nil="true"/>
    <TaxKeywordTaxHTField xmlns="9bd2fee4-f966-4b18-be43-daf3702d7d8a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AE3D978FAEB4686AA585E92FCD550" ma:contentTypeVersion="12" ma:contentTypeDescription="Opprett et nytt dokument." ma:contentTypeScope="" ma:versionID="44d320794010a42589ae9dfdc16f72b3">
  <xsd:schema xmlns:xsd="http://www.w3.org/2001/XMLSchema" xmlns:xs="http://www.w3.org/2001/XMLSchema" xmlns:p="http://schemas.microsoft.com/office/2006/metadata/properties" xmlns:ns1="http://schemas.microsoft.com/sharepoint/v3" xmlns:ns2="9bd2fee4-f966-4b18-be43-daf3702d7d8a" targetNamespace="http://schemas.microsoft.com/office/2006/metadata/properties" ma:root="true" ma:fieldsID="c9b052d6077a04bbc07727a041b1f640" ns1:_="" ns2:_="">
    <xsd:import namespace="http://schemas.microsoft.com/sharepoint/v3"/>
    <xsd:import namespace="9bd2fee4-f966-4b18-be43-daf3702d7d8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fee4-f966-4b18-be43-daf3702d7d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cb1fb2a3-5973-49f9-b9fa-d726c68fd4b6}" ma:internalName="TaxCatchAll" ma:showField="CatchAllData" ma:web="9bd2fee4-f966-4b18-be43-daf3702d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cb1fb2a3-5973-49f9-b9fa-d726c68fd4b6}" ma:internalName="TaxCatchAllLabel" ma:readOnly="true" ma:showField="CatchAllDataLabel" ma:web="9bd2fee4-f966-4b18-be43-daf3702d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24FD8-E4D0-4A18-9914-C233575BD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62D68-8E57-4759-9052-7FCD2FE078F0}">
  <ds:schemaRefs>
    <ds:schemaRef ds:uri="http://schemas.microsoft.com/office/2006/metadata/properties"/>
    <ds:schemaRef ds:uri="http://schemas.microsoft.com/office/infopath/2007/PartnerControls"/>
    <ds:schemaRef ds:uri="9bd2fee4-f966-4b18-be43-daf3702d7d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04593E-1703-411D-A9D6-950DAF629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d2fee4-f966-4b18-be43-daf3702d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Fylles ut av PI eller studiesykepleier:</vt:lpstr>
      <vt:lpstr>Skjema for prisforespørsel til serviceavdelinger</vt:lpstr>
    </vt:vector>
  </TitlesOfParts>
  <Company>University of Oslo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Fylles ut av PI eller studiesykepleier:</dc:title>
  <dc:creator>magnufry</dc:creator>
  <cp:lastModifiedBy>Ellen Johnsen</cp:lastModifiedBy>
  <cp:revision>2</cp:revision>
  <dcterms:created xsi:type="dcterms:W3CDTF">2024-06-13T07:52:00Z</dcterms:created>
  <dcterms:modified xsi:type="dcterms:W3CDTF">2024-06-13T07:52:00Z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0x010100D4BAE3D978FAEB4686AA585E92FCD550</vt:lpwstr>
  </property>
</Properties>
</file>